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spacing w:line="320" w:lineRule="exact"/>
        <w:jc w:val="center"/>
        <w:rPr>
          <w:rFonts w:ascii="宋体" w:hAnsi="宋体" w:cs="宋体"/>
          <w:b/>
          <w:bCs/>
          <w:sz w:val="28"/>
          <w:szCs w:val="28"/>
        </w:rPr>
      </w:pPr>
      <w:bookmarkStart w:id="2" w:name="_GoBack"/>
      <w:r>
        <w:rPr>
          <w:rFonts w:hint="eastAsia" w:ascii="宋体" w:hAnsi="宋体" w:cs="宋体"/>
          <w:b/>
          <w:bCs/>
          <w:sz w:val="28"/>
          <w:szCs w:val="28"/>
        </w:rPr>
        <w:t>交通运输部珠江航务管理局2018年度“双随机”抽查工作计划</w:t>
      </w:r>
    </w:p>
    <w:bookmarkEnd w:id="2"/>
    <w:p>
      <w:pPr>
        <w:spacing w:line="320" w:lineRule="exact"/>
        <w:jc w:val="center"/>
        <w:rPr>
          <w:rFonts w:ascii="宋体" w:hAnsi="宋体" w:cs="宋体"/>
          <w:b/>
          <w:bCs/>
          <w:sz w:val="28"/>
          <w:szCs w:val="28"/>
        </w:rPr>
      </w:pPr>
    </w:p>
    <w:tbl>
      <w:tblPr>
        <w:tblStyle w:val="5"/>
        <w:tblW w:w="13671" w:type="dxa"/>
        <w:jc w:val="center"/>
        <w:tblInd w:w="-46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844"/>
        <w:gridCol w:w="2106"/>
        <w:gridCol w:w="1697"/>
        <w:gridCol w:w="3544"/>
        <w:gridCol w:w="1201"/>
        <w:gridCol w:w="144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抽查事项名称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抽查对象</w:t>
            </w:r>
          </w:p>
          <w:p>
            <w:pPr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（市场主体）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抽查部门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抽查内容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抽查比例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抽查频次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抽查时间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hint="eastAsia" w:ascii="宋体" w:hAnsi="宋体" w:cs="仿宋"/>
                <w:sz w:val="18"/>
                <w:szCs w:val="18"/>
              </w:rPr>
              <w:t>1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珠江水系水运绿色发展项目监督检查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水运绿色发展项目。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综合规划处、广西办事处、云贵办事处。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对水运绿色发展项目的落实情况、进展情况、运行情况及取得成效等进行检查。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30%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9～12月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珠江水系水路运输市场秩序监督检查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1.珠江水系省际危险品水路运输企业。</w:t>
            </w:r>
          </w:p>
        </w:tc>
        <w:tc>
          <w:tcPr>
            <w:tcW w:w="16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运输服务处、广西办事处、云贵办事处。</w:t>
            </w:r>
          </w:p>
        </w:tc>
        <w:tc>
          <w:tcPr>
            <w:tcW w:w="3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对企业资质、船舶资质、管理人员配备、船员管理情况、运力资质及安全生产管理等进行检查。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30%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次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9～12月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2.珠江水系省际危险品运输船舶。</w:t>
            </w:r>
          </w:p>
        </w:tc>
        <w:tc>
          <w:tcPr>
            <w:tcW w:w="1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20%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次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珠江水运安全生产标准化工作监督检查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行政许可权限范围内的省际航运企业。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运输服务处、广西办事处、云贵办事处。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对交通运输企业安全生产二、三级评价机构备案条件、内部管理体系、档案管理、评审员管理、评价流程与质量控制、现场评价开展以及机构能力保持和建设等进行检查（涵盖对第三方评价机构的监督）；对水路危险货物运输、水路旅客运输企业的安全生产情况进行检查。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20%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10～12月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4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珠江水系水运建设市场监督检查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珠江水系水运建设项目及从业单位。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航道与工程管理处、广西办事处、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云贵办事处。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对珠江水系水运建设项目法规标准执行情况、市场准入情况（企业和个人）、基本建设程序履行情况、合同履约情况、廉政建设情况、信用管理情况等进行监督检查。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5</w:t>
            </w:r>
            <w:r>
              <w:rPr>
                <w:rFonts w:ascii="宋体" w:hAnsi="宋体" w:cs="宋体"/>
                <w:b/>
                <w:sz w:val="18"/>
                <w:szCs w:val="18"/>
              </w:rPr>
              <w:t>%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8～11月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珠江水运中央投资的建设项目监督检查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涉及中央投资的珠江水系水运建设项目。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航道与工程管理处、广西办事处、云贵办事处。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对珠江水系在建中央投资的建设项目履行基本建设程序、合同履约、进度计划、中央投资资金管理、工程质量、安全生产等情况进行监督检查。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10%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8～10月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抽查事项名称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抽查对象</w:t>
            </w:r>
          </w:p>
          <w:p>
            <w:pPr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（市场主体）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抽查部门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抽查内容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抽查比例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抽查频次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抽查时间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琼州海峡省际客船和危险品船运输市场监督检查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1.琼州海峡客船水路运输企业。</w:t>
            </w:r>
          </w:p>
        </w:tc>
        <w:tc>
          <w:tcPr>
            <w:tcW w:w="16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琼州海峡办事处、运输服务处。</w:t>
            </w:r>
          </w:p>
        </w:tc>
        <w:tc>
          <w:tcPr>
            <w:tcW w:w="3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对琼州海峡水路运输法规标准执行情况、市场准入情况（包括企业和管理人员情况）、运力调控执行情况、运输秩序、应急体系建设情况、信用建设情况等进行监督检查。</w:t>
            </w:r>
          </w:p>
        </w:tc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60%</w:t>
            </w:r>
          </w:p>
        </w:tc>
        <w:tc>
          <w:tcPr>
            <w:tcW w:w="14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次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9～12月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2.琼州海峡危险品船水路运输企业。</w:t>
            </w:r>
          </w:p>
        </w:tc>
        <w:tc>
          <w:tcPr>
            <w:tcW w:w="1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3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琼州海峡水路运输旅客实名制监督检查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琼州海峡客船水路运输企业及相关港口企业。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琼州海峡办事处。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对琼州海峡水路旅客运输实名售票情况、实名查验情况、信息沟通与统计情况、人员培训情况、系统及设备管理情况、应急预案制定落实情况等进行监督检查。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60%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9～12月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琼州海峡客滚运输模式监督检查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琼州海峡客滚船水路运输企业及相关港口企业。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琼州海峡办事处。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对琼州海峡客滚船水路运输船舶投入情况、船舶调度计划、发班和到港情况、锚泊情况、港口泊位利用情况、运输模式整体适应情况等进行监督检查。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60%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9～12月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琼州海峡客滚运输文明服务工作监督检查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琼州海峡客滚船水路运输企业及相关港口企业。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琼州海峡办事处。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对琼州海峡客滚运输文明服务质量管理要求落实情况（包括管理体系及管理机构），港口经营人和客滚运输企业环境、卫生、信息、安全、设施设备等服务质量要求落实情况，旅客投诉建议处理情况等进行监督检查。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60%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9～12月</w:t>
            </w:r>
          </w:p>
        </w:tc>
      </w:tr>
    </w:tbl>
    <w:p>
      <w:pPr>
        <w:widowControl/>
        <w:jc w:val="left"/>
        <w:rPr>
          <w:rFonts w:ascii="仿宋" w:hAnsi="仿宋" w:eastAsia="仿宋"/>
          <w:sz w:val="32"/>
          <w:szCs w:val="32"/>
        </w:rPr>
        <w:sectPr>
          <w:footerReference r:id="rId3" w:type="default"/>
          <w:pgSz w:w="16838" w:h="11906" w:orient="landscape"/>
          <w:pgMar w:top="964" w:right="1304" w:bottom="964" w:left="1304" w:header="851" w:footer="454" w:gutter="0"/>
          <w:cols w:space="720" w:num="1"/>
          <w:docGrid w:type="linesAndChars" w:linePitch="300" w:charSpace="0"/>
        </w:sectPr>
      </w:pPr>
    </w:p>
    <w:p/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401955</wp:posOffset>
                </wp:positionV>
                <wp:extent cx="553402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65pt;height:0pt;width:435.75pt;z-index:251661312;mso-width-relative:page;mso-height-relative:page;" filled="f" coordsize="21600,21600" o:gfxdata="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FEa2xnUAAAABwEAAA8AAAAAAAAAAQAg&#10;AAAAIgAAAGRycy9kb3ducmV2LnhtbFBLAQIUABQAAAAIAIdO4kCzt0RV2QEAAJYDAAAOAAAAAAAA&#10;AAEAIAAAACMBAABkcnMvZTJvRG9jLnhtbFBLBQYAAAAABgAGAFkBAABuBQAAAAA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抄送</w:t>
      </w:r>
      <w:r>
        <w:rPr>
          <w:rFonts w:ascii="仿宋_GB2312" w:eastAsia="仿宋_GB2312"/>
          <w:sz w:val="28"/>
          <w:szCs w:val="28"/>
        </w:rPr>
        <w:t>：</w:t>
      </w:r>
      <w:bookmarkStart w:id="0" w:name="text2"/>
      <w:r>
        <w:rPr>
          <w:rFonts w:hint="eastAsia" w:ascii="仿宋_GB2312" w:eastAsia="仿宋_GB2312"/>
          <w:sz w:val="28"/>
          <w:szCs w:val="28"/>
        </w:rPr>
        <w:t>交通运输部法制司</w:t>
      </w:r>
      <w:bookmarkEnd w:id="0"/>
      <w:r>
        <w:rPr>
          <w:rFonts w:hint="eastAsia" w:ascii="仿宋_GB2312" w:eastAsia="仿宋_GB2312"/>
          <w:sz w:val="28"/>
          <w:szCs w:val="28"/>
        </w:rPr>
        <w:t>、水运局</w:t>
      </w:r>
      <w:r>
        <w:rPr>
          <w:rFonts w:ascii="仿宋_GB2312" w:eastAsia="仿宋_GB2312"/>
          <w:sz w:val="28"/>
          <w:szCs w:val="28"/>
        </w:rPr>
        <w:t>。</w:t>
      </w:r>
    </w:p>
    <w:p>
      <w:pPr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53402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2pt;height:0pt;width:435.75pt;z-index:251659264;mso-width-relative:page;mso-height-relative:page;" filled="f" coordsize="21600,21600" o:gfxdata="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qywUbUAAAABgEAAA8AAAAAAAAAAQAg&#10;AAAAIgAAAGRycy9kb3ducmV2LnhtbFBLAQIUABQAAAAIAIdO4kCi3CA42QEAAJYDAAAOAAAAAAAA&#10;AAEAIAAAACMBAABkcnMvZTJvRG9jLnhtbFBLBQYAAAAABgAGAFkBAABuBQAAAAA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3402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35.75pt;z-index:251660288;mso-width-relative:page;mso-height-relative:page;" filled="f" coordsize="21600,21600" o:gfxdata="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TQJge0gAAAAIBAAAPAAAAAAAAAAEAIAAA&#10;ACIAAABkcnMvZG93bnJldi54bWxQSwECFAAUAAAACACHTuJAlMts4dkBAACWAwAADgAAAAAAAAAB&#10;ACAAAAAhAQAAZHJzL2Uyb0RvYy54bWxQSwUGAAAAAAYABgBZAQAAbA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交通运输部珠江航务管理局办公室        </w:t>
      </w:r>
      <w:bookmarkStart w:id="1" w:name="date1"/>
      <w:r>
        <w:rPr>
          <w:rFonts w:hint="eastAsia" w:ascii="仿宋_GB2312" w:eastAsia="仿宋_GB2312"/>
          <w:sz w:val="28"/>
          <w:szCs w:val="28"/>
        </w:rPr>
        <w:t>2018年7月31日</w:t>
      </w:r>
      <w:bookmarkEnd w:id="1"/>
      <w:r>
        <w:rPr>
          <w:rFonts w:hint="eastAsia" w:ascii="仿宋_GB2312" w:eastAsia="仿宋_GB2312"/>
          <w:sz w:val="28"/>
          <w:szCs w:val="28"/>
        </w:rPr>
        <w:t>印发</w:t>
      </w:r>
    </w:p>
    <w:p/>
    <w:sectPr>
      <w:footerReference r:id="rId4" w:type="even"/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8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6</w: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C17B6"/>
    <w:rsid w:val="499C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2018-08-09T00:49:00Z</dcterms:created>
  <dc:creator>黄鸽</dc:creator>
  <cp:lastModifiedBy>黄鸽</cp:lastModifiedBy>
  <dcterms:modified xsi:type="dcterms:W3CDTF">2018-08-09T00:51:36Z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